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7DAEA" w14:textId="77777777" w:rsidR="00421430" w:rsidRPr="00421430" w:rsidRDefault="00421430" w:rsidP="00421430">
      <w:pPr>
        <w:spacing w:line="360" w:lineRule="auto"/>
        <w:jc w:val="both"/>
        <w:rPr>
          <w:rFonts w:cs="Arial"/>
          <w:sz w:val="24"/>
          <w:szCs w:val="24"/>
          <w:lang w:val="es-419"/>
        </w:rPr>
      </w:pPr>
      <w:r w:rsidRPr="00421430">
        <w:rPr>
          <w:rFonts w:cs="Arial"/>
          <w:sz w:val="24"/>
          <w:szCs w:val="24"/>
          <w:lang w:val="es-419"/>
        </w:rPr>
        <w:t>(Modelo Memorando)</w:t>
      </w:r>
    </w:p>
    <w:p w14:paraId="72C641C9" w14:textId="77777777" w:rsidR="00421430" w:rsidRPr="00421430" w:rsidRDefault="00421430" w:rsidP="00421430">
      <w:pPr>
        <w:jc w:val="both"/>
        <w:rPr>
          <w:rFonts w:eastAsia="Calibri" w:cs="Arial"/>
          <w:i/>
          <w:color w:val="808080"/>
          <w:sz w:val="24"/>
          <w:szCs w:val="24"/>
        </w:rPr>
      </w:pPr>
      <w:r w:rsidRPr="00421430">
        <w:rPr>
          <w:rFonts w:eastAsia="Calibri" w:cs="Arial"/>
          <w:i/>
          <w:color w:val="808080"/>
          <w:sz w:val="24"/>
          <w:szCs w:val="24"/>
        </w:rPr>
        <w:t>(Este anexo por ser una comunicación oficial interna, se elabora conforme al procedimiento Gestión de Comunicaciones Oficiales del Proceso de Gestión Documental)</w:t>
      </w:r>
    </w:p>
    <w:p w14:paraId="47A2B5A8" w14:textId="77777777" w:rsidR="00905D5B" w:rsidRPr="00421430" w:rsidRDefault="00905D5B" w:rsidP="008367D1">
      <w:pPr>
        <w:autoSpaceDE w:val="0"/>
        <w:autoSpaceDN w:val="0"/>
        <w:adjustRightInd w:val="0"/>
        <w:jc w:val="both"/>
        <w:rPr>
          <w:rFonts w:eastAsia="Calibri" w:cs="Arial"/>
          <w:sz w:val="24"/>
          <w:szCs w:val="24"/>
          <w:lang w:eastAsia="es-CO"/>
        </w:rPr>
      </w:pPr>
    </w:p>
    <w:p w14:paraId="05AE0E6A" w14:textId="0C861186" w:rsidR="0041143E" w:rsidRPr="00421430" w:rsidRDefault="0041143E" w:rsidP="008367D1">
      <w:pPr>
        <w:ind w:right="8885"/>
        <w:rPr>
          <w:rFonts w:cs="Arial"/>
          <w:sz w:val="24"/>
          <w:szCs w:val="24"/>
          <w:lang w:val="es-CO"/>
        </w:rPr>
      </w:pPr>
    </w:p>
    <w:tbl>
      <w:tblPr>
        <w:tblW w:w="8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6838"/>
      </w:tblGrid>
      <w:tr w:rsidR="0041143E" w:rsidRPr="00421430" w14:paraId="3D5C36D2" w14:textId="77777777" w:rsidTr="009601D2">
        <w:trPr>
          <w:trHeight w:val="1084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B9BA7" w14:textId="77777777" w:rsidR="0041143E" w:rsidRPr="00421430" w:rsidRDefault="0041143E" w:rsidP="008367D1">
            <w:pPr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 xml:space="preserve">PARA: </w:t>
            </w:r>
          </w:p>
          <w:p w14:paraId="183F106A" w14:textId="77777777" w:rsidR="0041143E" w:rsidRPr="00421430" w:rsidRDefault="0041143E" w:rsidP="008367D1">
            <w:pPr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57592" w14:textId="77777777" w:rsidR="0041143E" w:rsidRPr="00421430" w:rsidRDefault="0041143E" w:rsidP="008367D1">
            <w:p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 xml:space="preserve">DIRECTOR TÉCNICO (Dirección sectorial de Fiscalización, Dirección de Reacción Inmediata, Dirección de Responsabilidad Fiscal y Jurisdicción Coactiva). </w:t>
            </w:r>
          </w:p>
        </w:tc>
      </w:tr>
      <w:tr w:rsidR="0041143E" w:rsidRPr="00421430" w14:paraId="215F9070" w14:textId="77777777" w:rsidTr="009601D2">
        <w:trPr>
          <w:trHeight w:val="73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FF11B" w14:textId="77777777" w:rsidR="0041143E" w:rsidRPr="00421430" w:rsidRDefault="0041143E" w:rsidP="008367D1">
            <w:pPr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 xml:space="preserve">DE: </w:t>
            </w:r>
          </w:p>
          <w:p w14:paraId="19C151FB" w14:textId="77777777" w:rsidR="0041143E" w:rsidRPr="00421430" w:rsidRDefault="0041143E" w:rsidP="008367D1">
            <w:pPr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2D45D" w14:textId="77777777" w:rsidR="0041143E" w:rsidRPr="00421430" w:rsidRDefault="008F2804" w:rsidP="008367D1">
            <w:pPr>
              <w:jc w:val="both"/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>SUBDIRECTOR TÉ</w:t>
            </w:r>
            <w:r w:rsidR="0041143E" w:rsidRPr="00421430">
              <w:rPr>
                <w:rFonts w:cs="Arial"/>
                <w:sz w:val="24"/>
                <w:szCs w:val="24"/>
                <w:lang w:val="es-CO"/>
              </w:rPr>
              <w:t>CNICO, GERENTE, ASESOR Y/O PROFESIONAL</w:t>
            </w:r>
            <w:r w:rsidR="008B242B" w:rsidRPr="00421430">
              <w:rPr>
                <w:rFonts w:cs="Arial"/>
                <w:sz w:val="24"/>
                <w:szCs w:val="24"/>
                <w:lang w:val="es-CO"/>
              </w:rPr>
              <w:t xml:space="preserve"> </w:t>
            </w:r>
            <w:r w:rsidR="006F456D" w:rsidRPr="00421430">
              <w:rPr>
                <w:rFonts w:cs="Arial"/>
                <w:sz w:val="24"/>
                <w:szCs w:val="24"/>
                <w:lang w:val="es-CO"/>
              </w:rPr>
              <w:t>(Dirección sectorial de Fiscalización, Dirección de Reacción Inmediata, Dirección de Responsabilidad Fiscal y Jurisdicción Coactiva)</w:t>
            </w:r>
            <w:r w:rsidR="004A2C76" w:rsidRPr="00421430">
              <w:rPr>
                <w:rFonts w:cs="Arial"/>
                <w:sz w:val="24"/>
                <w:szCs w:val="24"/>
                <w:lang w:val="es-CO"/>
              </w:rPr>
              <w:t>, ó Director de Estudios de Economía y Política Pública</w:t>
            </w:r>
            <w:r w:rsidR="006F456D" w:rsidRPr="00421430">
              <w:rPr>
                <w:rFonts w:cs="Arial"/>
                <w:sz w:val="24"/>
                <w:szCs w:val="24"/>
                <w:lang w:val="es-CO"/>
              </w:rPr>
              <w:t>.</w:t>
            </w:r>
          </w:p>
          <w:p w14:paraId="5849C6E1" w14:textId="77777777" w:rsidR="006F456D" w:rsidRPr="00421430" w:rsidRDefault="006F456D" w:rsidP="008367D1">
            <w:pPr>
              <w:jc w:val="both"/>
              <w:rPr>
                <w:rFonts w:cs="Arial"/>
                <w:sz w:val="24"/>
                <w:szCs w:val="24"/>
                <w:lang w:val="es-CO"/>
              </w:rPr>
            </w:pPr>
          </w:p>
        </w:tc>
      </w:tr>
      <w:tr w:rsidR="0041143E" w:rsidRPr="00421430" w14:paraId="15C4D71E" w14:textId="77777777" w:rsidTr="009601D2">
        <w:trPr>
          <w:trHeight w:val="222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4E556" w14:textId="541BB975" w:rsidR="0041143E" w:rsidRPr="00421430" w:rsidRDefault="0041143E" w:rsidP="008367D1">
            <w:pPr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 xml:space="preserve">ASUNTO: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0D7B" w14:textId="4A009554" w:rsidR="0041143E" w:rsidRPr="00421430" w:rsidRDefault="0041143E" w:rsidP="008367D1">
            <w:pPr>
              <w:rPr>
                <w:rFonts w:cs="Arial"/>
                <w:sz w:val="24"/>
                <w:szCs w:val="24"/>
                <w:lang w:val="es-CO"/>
              </w:rPr>
            </w:pPr>
            <w:r w:rsidRPr="00421430">
              <w:rPr>
                <w:rFonts w:cs="Arial"/>
                <w:sz w:val="24"/>
                <w:szCs w:val="24"/>
                <w:lang w:val="es-CO"/>
              </w:rPr>
              <w:t>Solicitud de apertura de proce</w:t>
            </w:r>
            <w:r w:rsidR="00D03661" w:rsidRPr="00421430">
              <w:rPr>
                <w:rFonts w:cs="Arial"/>
                <w:sz w:val="24"/>
                <w:szCs w:val="24"/>
                <w:lang w:val="es-CO"/>
              </w:rPr>
              <w:t>dimiento</w:t>
            </w:r>
            <w:r w:rsidRPr="00421430">
              <w:rPr>
                <w:rFonts w:cs="Arial"/>
                <w:sz w:val="24"/>
                <w:szCs w:val="24"/>
                <w:lang w:val="es-CO"/>
              </w:rPr>
              <w:t xml:space="preserve"> administrativo sancionatorio fiscal </w:t>
            </w:r>
          </w:p>
        </w:tc>
      </w:tr>
    </w:tbl>
    <w:p w14:paraId="3B7D4C8D" w14:textId="77777777" w:rsidR="0041143E" w:rsidRPr="00421430" w:rsidRDefault="0041143E" w:rsidP="008367D1">
      <w:pPr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 xml:space="preserve"> </w:t>
      </w:r>
    </w:p>
    <w:p w14:paraId="7EB2CC07" w14:textId="0E5AFE73" w:rsidR="002014DF" w:rsidRPr="00421430" w:rsidRDefault="0041143E" w:rsidP="00421430">
      <w:pPr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 xml:space="preserve"> </w:t>
      </w:r>
    </w:p>
    <w:p w14:paraId="6AEFA073" w14:textId="46A68E6D" w:rsidR="0041143E" w:rsidRPr="00421430" w:rsidRDefault="0041143E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>En ejercicio del control fiscal practicado a través de auditoría, indagación preliminar o proceso de responsabilidad fiscal, (o cualquier otro medio de control) hemos encontrado la siguiente situación irregular que amerita adelantar el correspondiente proce</w:t>
      </w:r>
      <w:r w:rsidR="008344F7" w:rsidRPr="00421430">
        <w:rPr>
          <w:rFonts w:cs="Arial"/>
          <w:sz w:val="24"/>
          <w:szCs w:val="24"/>
          <w:lang w:val="es-CO"/>
        </w:rPr>
        <w:t>dimiento</w:t>
      </w:r>
      <w:r w:rsidRPr="00421430">
        <w:rPr>
          <w:rFonts w:cs="Arial"/>
          <w:sz w:val="24"/>
          <w:szCs w:val="24"/>
          <w:lang w:val="es-CO"/>
        </w:rPr>
        <w:t xml:space="preserve"> administrativo sancionatorio por las razones que se describen a continuación: (describir la situación, con la determinación del presunto implicado.) </w:t>
      </w:r>
    </w:p>
    <w:p w14:paraId="05EB4C40" w14:textId="77777777" w:rsidR="0041143E" w:rsidRPr="00421430" w:rsidRDefault="0041143E" w:rsidP="008367D1">
      <w:pPr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 xml:space="preserve"> </w:t>
      </w:r>
    </w:p>
    <w:p w14:paraId="2ED8D917" w14:textId="77777777" w:rsidR="0041143E" w:rsidRPr="00421430" w:rsidRDefault="0041143E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 xml:space="preserve">Cordialmente, </w:t>
      </w:r>
    </w:p>
    <w:p w14:paraId="500D16C7" w14:textId="77777777" w:rsidR="0041143E" w:rsidRPr="00421430" w:rsidRDefault="0041143E" w:rsidP="008367D1">
      <w:pPr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 xml:space="preserve"> </w:t>
      </w:r>
    </w:p>
    <w:p w14:paraId="212FBED0" w14:textId="77777777" w:rsidR="0041143E" w:rsidRPr="00421430" w:rsidRDefault="0041143E" w:rsidP="008367D1">
      <w:pPr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 xml:space="preserve"> </w:t>
      </w:r>
    </w:p>
    <w:p w14:paraId="3FB80854" w14:textId="77777777" w:rsidR="0041143E" w:rsidRPr="00421430" w:rsidRDefault="0041143E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21430">
        <w:rPr>
          <w:rFonts w:cs="Arial"/>
          <w:sz w:val="24"/>
          <w:szCs w:val="24"/>
          <w:lang w:val="es-CO"/>
        </w:rPr>
        <w:t xml:space="preserve">Firmas </w:t>
      </w:r>
    </w:p>
    <w:p w14:paraId="12246565" w14:textId="77777777" w:rsidR="0041143E" w:rsidRPr="00421430" w:rsidRDefault="0041143E" w:rsidP="008367D1">
      <w:pPr>
        <w:ind w:right="5"/>
        <w:jc w:val="center"/>
        <w:rPr>
          <w:rFonts w:cs="Arial"/>
          <w:lang w:val="es-CO"/>
        </w:rPr>
      </w:pPr>
      <w:r w:rsidRPr="00421430">
        <w:rPr>
          <w:rFonts w:cs="Arial"/>
          <w:b/>
          <w:lang w:val="es-CO"/>
        </w:rPr>
        <w:t xml:space="preserve"> </w:t>
      </w:r>
    </w:p>
    <w:p w14:paraId="1952963B" w14:textId="77777777" w:rsidR="0041143E" w:rsidRPr="00421430" w:rsidRDefault="0041143E" w:rsidP="008367D1">
      <w:pPr>
        <w:ind w:right="5"/>
        <w:jc w:val="center"/>
        <w:rPr>
          <w:rFonts w:cs="Arial"/>
          <w:lang w:val="es-CO"/>
        </w:rPr>
      </w:pPr>
      <w:r w:rsidRPr="00421430">
        <w:rPr>
          <w:rFonts w:cs="Arial"/>
          <w:b/>
          <w:lang w:val="es-CO"/>
        </w:rPr>
        <w:t xml:space="preserve"> </w:t>
      </w:r>
    </w:p>
    <w:p w14:paraId="105A144D" w14:textId="77777777" w:rsidR="0041143E" w:rsidRPr="00421430" w:rsidRDefault="0041143E" w:rsidP="008367D1">
      <w:pPr>
        <w:ind w:left="-5" w:right="6040"/>
        <w:rPr>
          <w:rFonts w:cs="Arial"/>
          <w:lang w:val="es-CO"/>
        </w:rPr>
      </w:pPr>
      <w:r w:rsidRPr="00421430">
        <w:rPr>
          <w:rFonts w:cs="Arial"/>
          <w:sz w:val="16"/>
          <w:lang w:val="es-CO"/>
        </w:rPr>
        <w:t xml:space="preserve">Proyectó: ___________________ </w:t>
      </w:r>
    </w:p>
    <w:p w14:paraId="6AC990A8" w14:textId="77777777" w:rsidR="0041143E" w:rsidRPr="00421430" w:rsidRDefault="0041143E" w:rsidP="008367D1">
      <w:pPr>
        <w:ind w:left="-5" w:right="6040"/>
        <w:rPr>
          <w:rFonts w:cs="Arial"/>
          <w:sz w:val="16"/>
          <w:lang w:val="es-CO"/>
        </w:rPr>
      </w:pPr>
      <w:r w:rsidRPr="00421430">
        <w:rPr>
          <w:rFonts w:cs="Arial"/>
          <w:sz w:val="16"/>
          <w:lang w:val="es-CO"/>
        </w:rPr>
        <w:t xml:space="preserve">Revisó: ___________________ </w:t>
      </w:r>
    </w:p>
    <w:p w14:paraId="51BF7032" w14:textId="77777777" w:rsidR="006F456D" w:rsidRPr="00421430" w:rsidRDefault="006F456D" w:rsidP="008367D1">
      <w:pPr>
        <w:ind w:left="-5" w:right="43"/>
        <w:rPr>
          <w:rFonts w:cs="Arial"/>
          <w:b/>
          <w:lang w:val="es-CO"/>
        </w:rPr>
      </w:pPr>
    </w:p>
    <w:p w14:paraId="0C8E13E2" w14:textId="77777777" w:rsidR="001E7DD1" w:rsidRPr="0042143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421430" w:rsidSect="0055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FA6D3" w14:textId="77777777" w:rsidR="00DA48E4" w:rsidRDefault="00DA48E4" w:rsidP="00477CB4">
      <w:r>
        <w:separator/>
      </w:r>
    </w:p>
  </w:endnote>
  <w:endnote w:type="continuationSeparator" w:id="0">
    <w:p w14:paraId="5732F060" w14:textId="77777777" w:rsidR="00DA48E4" w:rsidRDefault="00DA48E4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B047" w14:textId="77777777" w:rsidR="008C38C1" w:rsidRDefault="008C38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5F4E6" w14:textId="77777777" w:rsidR="008C38C1" w:rsidRDefault="008C38C1" w:rsidP="001F1530">
    <w:pPr>
      <w:autoSpaceDE w:val="0"/>
      <w:autoSpaceDN w:val="0"/>
      <w:adjustRightInd w:val="0"/>
      <w:rPr>
        <w:rFonts w:cs="Arial"/>
        <w:szCs w:val="22"/>
      </w:rPr>
    </w:pPr>
  </w:p>
  <w:bookmarkStart w:id="0" w:name="_GoBack"/>
  <w:bookmarkEnd w:id="0"/>
  <w:p w14:paraId="039DF4B9" w14:textId="77777777" w:rsidR="001F1530" w:rsidRPr="00BA5FC5" w:rsidRDefault="001F1530" w:rsidP="001F1530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14:paraId="5DC207D7" w14:textId="77777777" w:rsidR="001F1530" w:rsidRPr="00BA5FC5" w:rsidRDefault="001F1530" w:rsidP="001F1530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14:paraId="77B3AA81" w14:textId="77777777" w:rsidR="001F1530" w:rsidRPr="00BA5FC5" w:rsidRDefault="001F1530" w:rsidP="001F1530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14:paraId="2595EF91" w14:textId="1D521F42" w:rsidR="001F1530" w:rsidRDefault="001F1530" w:rsidP="008C38C1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8C38C1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8C38C1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2BFBA" w14:textId="77777777" w:rsidR="008C38C1" w:rsidRDefault="008C38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99C3" w14:textId="77777777" w:rsidR="00DA48E4" w:rsidRDefault="00DA48E4" w:rsidP="00477CB4">
      <w:r>
        <w:separator/>
      </w:r>
    </w:p>
  </w:footnote>
  <w:footnote w:type="continuationSeparator" w:id="0">
    <w:p w14:paraId="4C95E9F3" w14:textId="77777777" w:rsidR="00DA48E4" w:rsidRDefault="00DA48E4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8B39" w14:textId="77777777" w:rsidR="008C38C1" w:rsidRDefault="008C38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0"/>
      <w:gridCol w:w="5581"/>
      <w:gridCol w:w="1673"/>
    </w:tblGrid>
    <w:tr w:rsidR="00DA3D20" w:rsidRPr="002800A1" w14:paraId="35C98EC5" w14:textId="77777777" w:rsidTr="00DA3D20">
      <w:trPr>
        <w:trHeight w:val="841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C45D581" w14:textId="77777777" w:rsidR="00DA3D20" w:rsidRPr="002800A1" w:rsidRDefault="00DA3D20" w:rsidP="00DA3D20">
          <w:pPr>
            <w:rPr>
              <w:rFonts w:cs="Arial"/>
            </w:rPr>
          </w:pPr>
          <w:r w:rsidRPr="00FF3C10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402F207" wp14:editId="700BBDCC">
                <wp:simplePos x="0" y="0"/>
                <wp:positionH relativeFrom="column">
                  <wp:posOffset>76835</wp:posOffset>
                </wp:positionH>
                <wp:positionV relativeFrom="paragraph">
                  <wp:posOffset>27940</wp:posOffset>
                </wp:positionV>
                <wp:extent cx="1000125" cy="638175"/>
                <wp:effectExtent l="0" t="0" r="9525" b="9525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5E1C9159" w14:textId="77777777" w:rsidR="00DA3D20" w:rsidRPr="002800A1" w:rsidRDefault="00DA3D20" w:rsidP="00DA3D20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6812EAF8" w14:textId="77777777" w:rsidR="00DA3D20" w:rsidRPr="00DA3D20" w:rsidRDefault="00DA3D20" w:rsidP="00DA3D20">
          <w:pPr>
            <w:jc w:val="center"/>
            <w:rPr>
              <w:rFonts w:eastAsia="Calibri" w:cs="Arial"/>
              <w:b/>
              <w:sz w:val="24"/>
              <w:szCs w:val="24"/>
              <w:lang w:val="es-CO" w:eastAsia="es-CO"/>
            </w:rPr>
          </w:pPr>
          <w:r w:rsidRPr="00DA3D20">
            <w:rPr>
              <w:rFonts w:eastAsia="Calibri" w:cs="Arial"/>
              <w:b/>
              <w:sz w:val="24"/>
              <w:szCs w:val="24"/>
              <w:lang w:val="es-CO" w:eastAsia="es-CO"/>
            </w:rPr>
            <w:t>Solicitud de evaluación sobre posible inicio de procedimiento administrativo sancionatorio fiscal</w:t>
          </w:r>
        </w:p>
        <w:p w14:paraId="05B25ECD" w14:textId="38CD0CFA" w:rsidR="00DA3D20" w:rsidRPr="002800A1" w:rsidRDefault="00DA3D20" w:rsidP="00421430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6EB8E94" w14:textId="5084888C" w:rsidR="00DA3D20" w:rsidRPr="00CC2D05" w:rsidRDefault="00DA3D20" w:rsidP="00DA3D20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PVCGF-10-02</w:t>
          </w:r>
        </w:p>
      </w:tc>
    </w:tr>
    <w:tr w:rsidR="00DA3D20" w:rsidRPr="002800A1" w14:paraId="10D0C42F" w14:textId="77777777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076EE97" w14:textId="77777777" w:rsidR="00DA3D20" w:rsidRPr="002800A1" w:rsidRDefault="00DA3D20" w:rsidP="00DA3D20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DABD439" w14:textId="77777777" w:rsidR="00DA3D20" w:rsidRPr="002800A1" w:rsidRDefault="00DA3D20" w:rsidP="00DA3D20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3F95F7C" w14:textId="77777777" w:rsidR="00DA3D20" w:rsidRPr="00CC2D05" w:rsidRDefault="00DA3D20" w:rsidP="00DA3D20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14:paraId="469D586D" w14:textId="77777777" w:rsidR="002C6C5E" w:rsidRDefault="002C6C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A72E" w14:textId="77777777" w:rsidR="008C38C1" w:rsidRDefault="008C38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6969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4503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530"/>
    <w:rsid w:val="001F1B2B"/>
    <w:rsid w:val="001F5BA4"/>
    <w:rsid w:val="001F7448"/>
    <w:rsid w:val="0020065E"/>
    <w:rsid w:val="00200DD2"/>
    <w:rsid w:val="002014DF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7A7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1430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577"/>
    <w:rsid w:val="0051767C"/>
    <w:rsid w:val="00521A28"/>
    <w:rsid w:val="005228FA"/>
    <w:rsid w:val="00523066"/>
    <w:rsid w:val="005231FB"/>
    <w:rsid w:val="00524CD8"/>
    <w:rsid w:val="0052554C"/>
    <w:rsid w:val="005255B9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03B0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5C66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33BC"/>
    <w:rsid w:val="00724522"/>
    <w:rsid w:val="00725887"/>
    <w:rsid w:val="007266F9"/>
    <w:rsid w:val="00731569"/>
    <w:rsid w:val="00732561"/>
    <w:rsid w:val="0073366F"/>
    <w:rsid w:val="007347F2"/>
    <w:rsid w:val="0073514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27CD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44F7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38C1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5E3B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03D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17752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D0F88"/>
    <w:rsid w:val="00AD1793"/>
    <w:rsid w:val="00AD45D8"/>
    <w:rsid w:val="00AD5523"/>
    <w:rsid w:val="00AD7FE0"/>
    <w:rsid w:val="00AE3A57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51CAB"/>
    <w:rsid w:val="00B55460"/>
    <w:rsid w:val="00B55CC1"/>
    <w:rsid w:val="00B56131"/>
    <w:rsid w:val="00B561DF"/>
    <w:rsid w:val="00B565EB"/>
    <w:rsid w:val="00B57A5E"/>
    <w:rsid w:val="00B57C38"/>
    <w:rsid w:val="00B622AE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97B46"/>
    <w:rsid w:val="00BA0151"/>
    <w:rsid w:val="00BA0D49"/>
    <w:rsid w:val="00BA0F89"/>
    <w:rsid w:val="00BA2BFA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1C3A"/>
    <w:rsid w:val="00CB274C"/>
    <w:rsid w:val="00CB3882"/>
    <w:rsid w:val="00CB3E1D"/>
    <w:rsid w:val="00CB5B44"/>
    <w:rsid w:val="00CB6273"/>
    <w:rsid w:val="00CB634D"/>
    <w:rsid w:val="00CB688B"/>
    <w:rsid w:val="00CC09B9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3661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2E1A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D91"/>
    <w:rsid w:val="00D94DE4"/>
    <w:rsid w:val="00D97F24"/>
    <w:rsid w:val="00DA3D20"/>
    <w:rsid w:val="00DA48E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FD"/>
    <w:rsid w:val="00EB024A"/>
    <w:rsid w:val="00EB050D"/>
    <w:rsid w:val="00EB0AF9"/>
    <w:rsid w:val="00EB2B17"/>
    <w:rsid w:val="00EB3105"/>
    <w:rsid w:val="00EB7834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E89DFC"/>
  <w15:chartTrackingRefBased/>
  <w15:docId w15:val="{4456DEE3-6A57-4C7A-A55C-40BAE89B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6B15-E288-4319-9118-9E11852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6" baseType="variant"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3</cp:revision>
  <cp:lastPrinted>2017-09-05T18:04:00Z</cp:lastPrinted>
  <dcterms:created xsi:type="dcterms:W3CDTF">2023-10-18T15:39:00Z</dcterms:created>
  <dcterms:modified xsi:type="dcterms:W3CDTF">2023-10-18T15:43:00Z</dcterms:modified>
</cp:coreProperties>
</file>